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57315F0A" w:rsidR="00877CB1" w:rsidRDefault="00136694">
      <w:r>
        <w:rPr>
          <w:noProof/>
        </w:rPr>
        <w:drawing>
          <wp:anchor distT="0" distB="0" distL="114300" distR="114300" simplePos="0" relativeHeight="251658240" behindDoc="0" locked="0" layoutInCell="1" allowOverlap="1" wp14:anchorId="024805AD" wp14:editId="5C888793">
            <wp:simplePos x="0" y="0"/>
            <wp:positionH relativeFrom="column">
              <wp:posOffset>16510</wp:posOffset>
            </wp:positionH>
            <wp:positionV relativeFrom="paragraph">
              <wp:posOffset>50165</wp:posOffset>
            </wp:positionV>
            <wp:extent cx="2950210" cy="1952625"/>
            <wp:effectExtent l="0" t="0" r="254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53CEE88A"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5A714FEF" w:rsidR="001E7E0A" w:rsidRDefault="001E7E0A" w:rsidP="001E7E0A"/>
        </w:tc>
        <w:tc>
          <w:tcPr>
            <w:tcW w:w="1724" w:type="dxa"/>
          </w:tcPr>
          <w:p w14:paraId="3264F87F" w14:textId="7FBD9144" w:rsidR="001E7E0A" w:rsidRDefault="001E7E0A" w:rsidP="001E7E0A">
            <w:pPr>
              <w:pStyle w:val="BusinessArea"/>
            </w:pPr>
          </w:p>
        </w:tc>
      </w:tr>
      <w:tr w:rsidR="001E7E0A" w14:paraId="01FCC4F5" w14:textId="77777777" w:rsidTr="001E7E0A">
        <w:trPr>
          <w:trHeight w:val="992"/>
        </w:trPr>
        <w:tc>
          <w:tcPr>
            <w:tcW w:w="7655" w:type="dxa"/>
          </w:tcPr>
          <w:p w14:paraId="557D5E23" w14:textId="36182432" w:rsidR="001E7E0A" w:rsidRPr="00043D4A" w:rsidRDefault="001E7E0A" w:rsidP="00F4093A">
            <w:pPr>
              <w:pStyle w:val="Absenderadresse1"/>
              <w:rPr>
                <w:lang w:val="en-US"/>
              </w:rPr>
            </w:pPr>
          </w:p>
        </w:tc>
        <w:tc>
          <w:tcPr>
            <w:tcW w:w="1724" w:type="dxa"/>
          </w:tcPr>
          <w:p w14:paraId="459152B6" w14:textId="21844462" w:rsidR="001E7E0A" w:rsidRPr="0090250B" w:rsidRDefault="00B4582D" w:rsidP="0090250B">
            <w:pPr>
              <w:pStyle w:val="Datumsangabe"/>
            </w:pPr>
            <w:r>
              <w:t>0</w:t>
            </w:r>
            <w:r w:rsidR="00043D4A">
              <w:t>1</w:t>
            </w:r>
            <w:r w:rsidR="00195F09">
              <w:t>.0</w:t>
            </w:r>
            <w:r w:rsidR="00043D4A">
              <w:t>3</w:t>
            </w:r>
            <w:r w:rsidR="00195F09">
              <w:t>.202</w:t>
            </w:r>
            <w:r w:rsidR="00043D4A">
              <w:t>4</w:t>
            </w:r>
          </w:p>
          <w:p w14:paraId="731EDC77" w14:textId="050C0239" w:rsidR="001E7E0A" w:rsidRPr="0087668E" w:rsidRDefault="001E7E0A" w:rsidP="00D25937">
            <w:pPr>
              <w:pStyle w:val="Seitenzahlangabe"/>
            </w:pPr>
          </w:p>
        </w:tc>
      </w:tr>
    </w:tbl>
    <w:p w14:paraId="7F91396D" w14:textId="11AA3A8B"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02A55024" w:rsidR="00877CB1" w:rsidRDefault="00877CB1" w:rsidP="0011307F">
      <w:pPr>
        <w:pStyle w:val="StandardWeb1"/>
        <w:spacing w:line="360" w:lineRule="auto"/>
        <w:jc w:val="both"/>
        <w:rPr>
          <w:rFonts w:ascii="TKTypeRegular" w:hAnsi="TKTypeRegular"/>
          <w:b/>
          <w:sz w:val="20"/>
          <w:szCs w:val="20"/>
        </w:rPr>
      </w:pPr>
    </w:p>
    <w:p w14:paraId="0CC3C1EB" w14:textId="741FBB01" w:rsidR="00CB2FBA" w:rsidRPr="000D0F42" w:rsidRDefault="00043D4A" w:rsidP="00BC6BBB">
      <w:pPr>
        <w:pStyle w:val="StandardWeb1"/>
        <w:spacing w:line="360" w:lineRule="auto"/>
        <w:jc w:val="both"/>
        <w:rPr>
          <w:rFonts w:ascii="TKTypeRegular" w:hAnsi="TKTypeRegular"/>
          <w:sz w:val="20"/>
          <w:szCs w:val="20"/>
          <w:lang w:val="en-US"/>
        </w:rPr>
      </w:pPr>
      <w:r>
        <w:rPr>
          <w:rFonts w:ascii="TKTypeBold" w:hAnsi="TKTypeBold"/>
          <w:bCs/>
          <w:lang w:val="en-US"/>
        </w:rPr>
        <w:t>Philipp Conze</w:t>
      </w:r>
      <w:r w:rsidR="000D0F42" w:rsidRPr="000D0F42">
        <w:rPr>
          <w:rFonts w:ascii="TKTypeBold" w:hAnsi="TKTypeBold"/>
          <w:bCs/>
          <w:lang w:val="en-US"/>
        </w:rPr>
        <w:t xml:space="preserve"> – Chief Financial Officer (CFO)</w:t>
      </w:r>
    </w:p>
    <w:p w14:paraId="05F41AF1" w14:textId="77777777" w:rsidR="000D0F42" w:rsidRPr="00F90273" w:rsidRDefault="000D0F42" w:rsidP="00CB2FBA">
      <w:pPr>
        <w:pStyle w:val="StandardWeb1"/>
        <w:spacing w:line="360" w:lineRule="auto"/>
        <w:jc w:val="both"/>
        <w:rPr>
          <w:rFonts w:ascii="TKTypeRegular" w:hAnsi="TKTypeRegular"/>
          <w:sz w:val="20"/>
          <w:szCs w:val="20"/>
          <w:lang w:val="en-US"/>
        </w:rPr>
      </w:pPr>
    </w:p>
    <w:p w14:paraId="17924C19" w14:textId="77777777" w:rsidR="00043D4A" w:rsidRPr="00043D4A" w:rsidRDefault="00043D4A" w:rsidP="00043D4A">
      <w:pPr>
        <w:pStyle w:val="StandardWeb1"/>
        <w:spacing w:line="360" w:lineRule="auto"/>
        <w:jc w:val="both"/>
        <w:rPr>
          <w:rFonts w:ascii="TKTypeRegular" w:hAnsi="TKTypeRegular"/>
          <w:sz w:val="20"/>
          <w:szCs w:val="20"/>
        </w:rPr>
      </w:pPr>
      <w:r w:rsidRPr="00043D4A">
        <w:rPr>
          <w:rFonts w:ascii="TKTypeRegular" w:hAnsi="TKTypeRegular"/>
          <w:sz w:val="20"/>
          <w:szCs w:val="20"/>
        </w:rPr>
        <w:t>Philipp Conze ist seit dem 1. März 2024 Finanzvorstand (CFO) der thyssenkrupp Steel Europe AG. Zuvor war er von 2020 bis 2024 CFO der globalen Unternehmensgruppe Rothe Erde (ehemals thyssenkrupp Segment Bearings). In Personalunion war er seit 2021 CFO der thyssenkrupp rothe erde Germany GmbH.</w:t>
      </w:r>
    </w:p>
    <w:p w14:paraId="627E1B4B" w14:textId="78E269DA" w:rsidR="00043D4A" w:rsidRPr="00043D4A" w:rsidRDefault="00043D4A" w:rsidP="00043D4A">
      <w:pPr>
        <w:pStyle w:val="StandardWeb1"/>
        <w:spacing w:line="360" w:lineRule="auto"/>
        <w:jc w:val="both"/>
        <w:rPr>
          <w:rFonts w:ascii="TKTypeRegular" w:hAnsi="TKTypeRegular"/>
          <w:sz w:val="20"/>
          <w:szCs w:val="20"/>
        </w:rPr>
      </w:pPr>
    </w:p>
    <w:p w14:paraId="1AE9FFA3" w14:textId="77777777" w:rsidR="00043D4A" w:rsidRPr="00043D4A" w:rsidRDefault="00043D4A" w:rsidP="00043D4A">
      <w:pPr>
        <w:pStyle w:val="StandardWeb1"/>
        <w:spacing w:line="360" w:lineRule="auto"/>
        <w:jc w:val="both"/>
        <w:rPr>
          <w:rFonts w:ascii="TKTypeRegular" w:hAnsi="TKTypeRegular"/>
          <w:sz w:val="20"/>
          <w:szCs w:val="20"/>
        </w:rPr>
      </w:pPr>
      <w:r w:rsidRPr="00043D4A">
        <w:rPr>
          <w:rFonts w:ascii="TKTypeRegular" w:hAnsi="TKTypeRegular"/>
          <w:sz w:val="20"/>
          <w:szCs w:val="20"/>
        </w:rPr>
        <w:t>Philipp Conze trat 2012 in den thyssenkrupp-Konzern ein und leitete mehrere Bereiche im Controlling. Von 2016 bis Ende 2019 übernahm er die Gesamtverantwortung für das Konzerncontrolling und -rechnungswesen.</w:t>
      </w:r>
    </w:p>
    <w:p w14:paraId="1E00DF91" w14:textId="77777777" w:rsidR="00043D4A" w:rsidRPr="00043D4A" w:rsidRDefault="00043D4A" w:rsidP="00043D4A">
      <w:pPr>
        <w:pStyle w:val="StandardWeb1"/>
        <w:spacing w:line="360" w:lineRule="auto"/>
        <w:jc w:val="both"/>
        <w:rPr>
          <w:rFonts w:ascii="TKTypeRegular" w:hAnsi="TKTypeRegular"/>
          <w:sz w:val="20"/>
          <w:szCs w:val="20"/>
        </w:rPr>
      </w:pPr>
      <w:r w:rsidRPr="00043D4A">
        <w:rPr>
          <w:rFonts w:ascii="TKTypeRegular" w:hAnsi="TKTypeRegular"/>
          <w:sz w:val="20"/>
          <w:szCs w:val="20"/>
        </w:rPr>
        <w:t xml:space="preserve"> </w:t>
      </w:r>
    </w:p>
    <w:p w14:paraId="10D60EA3" w14:textId="5F40920F" w:rsidR="008C1802" w:rsidRPr="000F68A0" w:rsidRDefault="00043D4A" w:rsidP="00043D4A">
      <w:pPr>
        <w:pStyle w:val="StandardWeb1"/>
        <w:spacing w:line="360" w:lineRule="auto"/>
        <w:jc w:val="both"/>
        <w:rPr>
          <w:rFonts w:ascii="TKTypeRegular" w:hAnsi="TKTypeRegular"/>
          <w:sz w:val="20"/>
          <w:szCs w:val="20"/>
        </w:rPr>
      </w:pPr>
      <w:r w:rsidRPr="00043D4A">
        <w:rPr>
          <w:rFonts w:ascii="TKTypeRegular" w:hAnsi="TKTypeRegular"/>
          <w:sz w:val="20"/>
          <w:szCs w:val="20"/>
        </w:rPr>
        <w:t>Im Rahmen seiner Offizierslaufbahn bei der Bundeswehr (1994 bis 2006) studierte der 1975 geborene Philipp Conze von 1997 bis 2001 Wirtschafts- und Organisationswissenschaften in München. Nach dem Diplom-Kaufmann folgte 2005 ein berufsbegleitendes Executive</w:t>
      </w:r>
      <w:r w:rsidR="00D51C43">
        <w:rPr>
          <w:rFonts w:ascii="TKTypeRegular" w:hAnsi="TKTypeRegular"/>
          <w:sz w:val="20"/>
          <w:szCs w:val="20"/>
        </w:rPr>
        <w:t>-</w:t>
      </w:r>
      <w:r w:rsidRPr="00043D4A">
        <w:rPr>
          <w:rFonts w:ascii="TKTypeRegular" w:hAnsi="TKTypeRegular"/>
          <w:sz w:val="20"/>
          <w:szCs w:val="20"/>
        </w:rPr>
        <w:t>MBA</w:t>
      </w:r>
      <w:r w:rsidR="00D51C43">
        <w:rPr>
          <w:rFonts w:ascii="TKTypeRegular" w:hAnsi="TKTypeRegular"/>
          <w:sz w:val="20"/>
          <w:szCs w:val="20"/>
        </w:rPr>
        <w:t>-</w:t>
      </w:r>
      <w:r w:rsidRPr="00043D4A">
        <w:rPr>
          <w:rFonts w:ascii="TKTypeRegular" w:hAnsi="TKTypeRegular"/>
          <w:sz w:val="20"/>
          <w:szCs w:val="20"/>
        </w:rPr>
        <w:t>Programm in England. Er übernahm verschiedene Führungspositionen bei der Bundeswehr und wechselte 2006 in die Managementberatung. Sein Fokus lag auf Finanzen und Controlling in Großunternehmen und Konzernen in unterschiedlichsten Branchen.</w:t>
      </w:r>
    </w:p>
    <w:sectPr w:rsidR="008C1802" w:rsidRPr="000F68A0" w:rsidSect="003B516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1AB1" w14:textId="77777777" w:rsidR="0068537B" w:rsidRDefault="0068537B" w:rsidP="005B5ABA">
      <w:pPr>
        <w:spacing w:line="240" w:lineRule="auto"/>
      </w:pPr>
      <w:r>
        <w:separator/>
      </w:r>
    </w:p>
  </w:endnote>
  <w:endnote w:type="continuationSeparator" w:id="0">
    <w:p w14:paraId="79C4CB5A" w14:textId="77777777" w:rsidR="0068537B" w:rsidRDefault="0068537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75C2" w14:textId="77777777" w:rsidR="0021392C" w:rsidRDefault="002139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/Chairman of the Supervisory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/Chairman of the Supervisory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4AB2A81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/Chairman of the Supervisory Board</w:t>
                          </w:r>
                          <w:r>
                            <w:rPr>
                              <w:rFonts w:asciiTheme="majorHAnsi" w:hAnsiTheme="majorHAnsi"/>
                              <w:szCs w:val="14"/>
                            </w:rPr>
                            <w:t xml:space="preserve">: </w:t>
                          </w:r>
                          <w:r w:rsidR="0011307F">
                            <w:rPr>
                              <w:rFonts w:asciiTheme="majorHAnsi" w:hAnsiTheme="majorHAnsi"/>
                              <w:szCs w:val="14"/>
                            </w:rPr>
                            <w:t>Sigmar Gabriel</w:t>
                          </w:r>
                        </w:p>
                        <w:p w14:paraId="2F4F9F95" w14:textId="2D8A6A65" w:rsidR="002108F1" w:rsidRPr="0021392C" w:rsidRDefault="008C1802" w:rsidP="002108F1">
                          <w:pPr>
                            <w:pStyle w:val="Fuzeile"/>
                            <w:tabs>
                              <w:tab w:val="clear" w:pos="4536"/>
                              <w:tab w:val="clear" w:pos="9072"/>
                              <w:tab w:val="left" w:pos="4082"/>
                            </w:tabs>
                            <w:spacing w:line="200" w:lineRule="exact"/>
                            <w:rPr>
                              <w:rFonts w:asciiTheme="majorHAnsi" w:hAnsiTheme="majorHAnsi"/>
                              <w:szCs w:val="14"/>
                              <w:lang w:val="en-US"/>
                            </w:rPr>
                          </w:pPr>
                          <w:r w:rsidRPr="0021392C">
                            <w:rPr>
                              <w:rFonts w:asciiTheme="majorHAnsi" w:hAnsiTheme="majorHAnsi"/>
                              <w:szCs w:val="14"/>
                              <w:lang w:val="en-US"/>
                            </w:rPr>
                            <w:t xml:space="preserve">Vorstand/Executive Board: </w:t>
                          </w:r>
                          <w:r w:rsidR="00335CE9" w:rsidRPr="0021392C">
                            <w:rPr>
                              <w:rFonts w:asciiTheme="majorHAnsi" w:hAnsiTheme="majorHAnsi"/>
                              <w:szCs w:val="14"/>
                              <w:lang w:val="en-US"/>
                            </w:rPr>
                            <w:t xml:space="preserve">Bernhard Osburg, </w:t>
                          </w:r>
                          <w:r w:rsidR="0011307F" w:rsidRPr="0021392C">
                            <w:rPr>
                              <w:rFonts w:asciiTheme="majorHAnsi" w:hAnsiTheme="majorHAnsi"/>
                              <w:szCs w:val="14"/>
                              <w:lang w:val="en-US"/>
                            </w:rPr>
                            <w:t>Vorsitzend</w:t>
                          </w:r>
                          <w:r w:rsidR="00335CE9" w:rsidRPr="0021392C">
                            <w:rPr>
                              <w:rFonts w:asciiTheme="majorHAnsi" w:hAnsiTheme="majorHAnsi"/>
                              <w:szCs w:val="14"/>
                              <w:lang w:val="en-US"/>
                            </w:rPr>
                            <w:t>e</w:t>
                          </w:r>
                          <w:r w:rsidR="0021392C" w:rsidRPr="0021392C">
                            <w:rPr>
                              <w:rFonts w:asciiTheme="majorHAnsi" w:hAnsiTheme="majorHAnsi"/>
                              <w:szCs w:val="14"/>
                              <w:lang w:val="en-US"/>
                            </w:rPr>
                            <w:t>r</w:t>
                          </w:r>
                          <w:r w:rsidR="00335CE9" w:rsidRPr="0021392C">
                            <w:rPr>
                              <w:rFonts w:asciiTheme="majorHAnsi" w:hAnsiTheme="majorHAnsi"/>
                              <w:szCs w:val="14"/>
                              <w:lang w:val="en-US"/>
                            </w:rPr>
                            <w:t>/Ch</w:t>
                          </w:r>
                          <w:r w:rsidR="0011307F" w:rsidRPr="0021392C">
                            <w:rPr>
                              <w:rFonts w:asciiTheme="majorHAnsi" w:hAnsiTheme="majorHAnsi"/>
                              <w:szCs w:val="14"/>
                              <w:lang w:val="en-US"/>
                            </w:rPr>
                            <w:t>ief Executive</w:t>
                          </w:r>
                          <w:r w:rsidR="00335CE9" w:rsidRPr="0021392C">
                            <w:rPr>
                              <w:lang w:val="en-US"/>
                            </w:rPr>
                            <w:t xml:space="preserve">; </w:t>
                          </w:r>
                          <w:r w:rsidR="0011307F" w:rsidRPr="0021392C">
                            <w:rPr>
                              <w:lang w:val="en-US"/>
                            </w:rPr>
                            <w:t>Dr.</w:t>
                          </w:r>
                          <w:r w:rsidR="00E05A61" w:rsidRPr="0021392C">
                            <w:rPr>
                              <w:lang w:val="en-US"/>
                            </w:rPr>
                            <w:t>-Ing.</w:t>
                          </w:r>
                          <w:r w:rsidR="0011307F" w:rsidRPr="0021392C">
                            <w:rPr>
                              <w:lang w:val="en-US"/>
                            </w:rPr>
                            <w:t xml:space="preserve"> Heike Denecke-Arnold, </w:t>
                          </w:r>
                          <w:r w:rsidR="00937F5D" w:rsidRPr="0021392C">
                            <w:rPr>
                              <w:lang w:val="en-US"/>
                            </w:rPr>
                            <w:t>Philipp Conze</w:t>
                          </w:r>
                          <w:r w:rsidR="00335CE9" w:rsidRPr="0021392C">
                            <w:rPr>
                              <w:lang w:val="en-US"/>
                            </w:rPr>
                            <w:t>,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/Chairman of the Supervisory Board</w:t>
                    </w:r>
                    <w:r>
                      <w:rPr>
                        <w:rFonts w:asciiTheme="majorHAnsi" w:hAnsiTheme="majorHAnsi"/>
                        <w:szCs w:val="14"/>
                      </w:rPr>
                      <w:t xml:space="preserve">: </w:t>
                    </w:r>
                    <w:r w:rsidR="0011307F">
                      <w:rPr>
                        <w:rFonts w:asciiTheme="majorHAnsi" w:hAnsiTheme="majorHAnsi"/>
                        <w:szCs w:val="14"/>
                      </w:rPr>
                      <w:t>Sigmar Gabriel</w:t>
                    </w:r>
                  </w:p>
                  <w:p w14:paraId="2F4F9F95" w14:textId="2D8A6A65" w:rsidR="002108F1" w:rsidRPr="0021392C" w:rsidRDefault="008C1802" w:rsidP="002108F1">
                    <w:pPr>
                      <w:pStyle w:val="Fuzeile"/>
                      <w:tabs>
                        <w:tab w:val="clear" w:pos="4536"/>
                        <w:tab w:val="clear" w:pos="9072"/>
                        <w:tab w:val="left" w:pos="4082"/>
                      </w:tabs>
                      <w:spacing w:line="200" w:lineRule="exact"/>
                      <w:rPr>
                        <w:rFonts w:asciiTheme="majorHAnsi" w:hAnsiTheme="majorHAnsi"/>
                        <w:szCs w:val="14"/>
                        <w:lang w:val="en-US"/>
                      </w:rPr>
                    </w:pPr>
                    <w:r w:rsidRPr="0021392C">
                      <w:rPr>
                        <w:rFonts w:asciiTheme="majorHAnsi" w:hAnsiTheme="majorHAnsi"/>
                        <w:szCs w:val="14"/>
                        <w:lang w:val="en-US"/>
                      </w:rPr>
                      <w:t xml:space="preserve">Vorstand/Executive Board: </w:t>
                    </w:r>
                    <w:r w:rsidR="00335CE9" w:rsidRPr="0021392C">
                      <w:rPr>
                        <w:rFonts w:asciiTheme="majorHAnsi" w:hAnsiTheme="majorHAnsi"/>
                        <w:szCs w:val="14"/>
                        <w:lang w:val="en-US"/>
                      </w:rPr>
                      <w:t xml:space="preserve">Bernhard Osburg, </w:t>
                    </w:r>
                    <w:r w:rsidR="0011307F" w:rsidRPr="0021392C">
                      <w:rPr>
                        <w:rFonts w:asciiTheme="majorHAnsi" w:hAnsiTheme="majorHAnsi"/>
                        <w:szCs w:val="14"/>
                        <w:lang w:val="en-US"/>
                      </w:rPr>
                      <w:t>Vorsitzend</w:t>
                    </w:r>
                    <w:r w:rsidR="00335CE9" w:rsidRPr="0021392C">
                      <w:rPr>
                        <w:rFonts w:asciiTheme="majorHAnsi" w:hAnsiTheme="majorHAnsi"/>
                        <w:szCs w:val="14"/>
                        <w:lang w:val="en-US"/>
                      </w:rPr>
                      <w:t>e</w:t>
                    </w:r>
                    <w:r w:rsidR="0021392C" w:rsidRPr="0021392C">
                      <w:rPr>
                        <w:rFonts w:asciiTheme="majorHAnsi" w:hAnsiTheme="majorHAnsi"/>
                        <w:szCs w:val="14"/>
                        <w:lang w:val="en-US"/>
                      </w:rPr>
                      <w:t>r</w:t>
                    </w:r>
                    <w:r w:rsidR="00335CE9" w:rsidRPr="0021392C">
                      <w:rPr>
                        <w:rFonts w:asciiTheme="majorHAnsi" w:hAnsiTheme="majorHAnsi"/>
                        <w:szCs w:val="14"/>
                        <w:lang w:val="en-US"/>
                      </w:rPr>
                      <w:t>/Ch</w:t>
                    </w:r>
                    <w:r w:rsidR="0011307F" w:rsidRPr="0021392C">
                      <w:rPr>
                        <w:rFonts w:asciiTheme="majorHAnsi" w:hAnsiTheme="majorHAnsi"/>
                        <w:szCs w:val="14"/>
                        <w:lang w:val="en-US"/>
                      </w:rPr>
                      <w:t>ief Executive</w:t>
                    </w:r>
                    <w:r w:rsidR="00335CE9" w:rsidRPr="0021392C">
                      <w:rPr>
                        <w:lang w:val="en-US"/>
                      </w:rPr>
                      <w:t xml:space="preserve">; </w:t>
                    </w:r>
                    <w:r w:rsidR="0011307F" w:rsidRPr="0021392C">
                      <w:rPr>
                        <w:lang w:val="en-US"/>
                      </w:rPr>
                      <w:t>Dr.</w:t>
                    </w:r>
                    <w:r w:rsidR="00E05A61" w:rsidRPr="0021392C">
                      <w:rPr>
                        <w:lang w:val="en-US"/>
                      </w:rPr>
                      <w:t>-Ing.</w:t>
                    </w:r>
                    <w:r w:rsidR="0011307F" w:rsidRPr="0021392C">
                      <w:rPr>
                        <w:lang w:val="en-US"/>
                      </w:rPr>
                      <w:t xml:space="preserve"> Heike Denecke-Arnold, </w:t>
                    </w:r>
                    <w:r w:rsidR="00937F5D" w:rsidRPr="0021392C">
                      <w:rPr>
                        <w:lang w:val="en-US"/>
                      </w:rPr>
                      <w:t>Philipp Conze</w:t>
                    </w:r>
                    <w:r w:rsidR="00335CE9" w:rsidRPr="0021392C">
                      <w:rPr>
                        <w:lang w:val="en-US"/>
                      </w:rPr>
                      <w:t>,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06FC" w14:textId="77777777" w:rsidR="0068537B" w:rsidRDefault="0068537B" w:rsidP="005B5ABA">
      <w:pPr>
        <w:spacing w:line="240" w:lineRule="auto"/>
      </w:pPr>
      <w:r>
        <w:separator/>
      </w:r>
    </w:p>
  </w:footnote>
  <w:footnote w:type="continuationSeparator" w:id="0">
    <w:p w14:paraId="289A0A80" w14:textId="77777777" w:rsidR="0068537B" w:rsidRDefault="0068537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8465" w14:textId="77777777" w:rsidR="0021392C" w:rsidRDefault="002139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685842B2" w:rsidR="00E67FF9" w:rsidRPr="001E7E0A" w:rsidRDefault="00000000" w:rsidP="001E7E0A">
                          <w:pPr>
                            <w:pStyle w:val="Datumsangabe"/>
                          </w:pPr>
                          <w:fldSimple w:instr=" STYLEREF  Datumsangabe  \* MERGEFORMAT ">
                            <w:r w:rsidR="0021392C">
                              <w:rPr>
                                <w:noProof/>
                              </w:rPr>
                              <w:t>01.03.2024</w:t>
                            </w:r>
                          </w:fldSimple>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685842B2" w:rsidR="00E67FF9" w:rsidRPr="001E7E0A" w:rsidRDefault="00000000" w:rsidP="001E7E0A">
                    <w:pPr>
                      <w:pStyle w:val="Datumsangabe"/>
                    </w:pPr>
                    <w:fldSimple w:instr=" STYLEREF  Datumsangabe  \* MERGEFORMAT ">
                      <w:r w:rsidR="0021392C">
                        <w:rPr>
                          <w:noProof/>
                        </w:rPr>
                        <w:t>01.03.2024</w:t>
                      </w:r>
                    </w:fldSimple>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6DBEF10D"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0F68A0">
      <w:t>Beruflicher Werdegang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5pt;height:4.85pt" o:bullet="t">
        <v:imagedata r:id="rId1" o:title="Bullet_blau_RGB_klein"/>
      </v:shape>
    </w:pict>
  </w:numPicBullet>
  <w:numPicBullet w:numPicBulletId="1">
    <w:pict>
      <v:shape id="_x0000_i1031" type="#_x0000_t75" style="width:4.85pt;height:4.8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9695558">
    <w:abstractNumId w:val="16"/>
  </w:num>
  <w:num w:numId="2" w16cid:durableId="33047853">
    <w:abstractNumId w:val="16"/>
  </w:num>
  <w:num w:numId="3" w16cid:durableId="1134906799">
    <w:abstractNumId w:val="16"/>
  </w:num>
  <w:num w:numId="4" w16cid:durableId="1797288367">
    <w:abstractNumId w:val="6"/>
  </w:num>
  <w:num w:numId="5" w16cid:durableId="1710180737">
    <w:abstractNumId w:val="11"/>
  </w:num>
  <w:num w:numId="6" w16cid:durableId="995959320">
    <w:abstractNumId w:val="6"/>
  </w:num>
  <w:num w:numId="7" w16cid:durableId="214583298">
    <w:abstractNumId w:val="11"/>
  </w:num>
  <w:num w:numId="8" w16cid:durableId="1828672582">
    <w:abstractNumId w:val="12"/>
  </w:num>
  <w:num w:numId="9" w16cid:durableId="38821297">
    <w:abstractNumId w:val="11"/>
  </w:num>
  <w:num w:numId="10" w16cid:durableId="380446431">
    <w:abstractNumId w:val="11"/>
  </w:num>
  <w:num w:numId="11" w16cid:durableId="776869529">
    <w:abstractNumId w:val="17"/>
  </w:num>
  <w:num w:numId="12" w16cid:durableId="204297973">
    <w:abstractNumId w:val="17"/>
  </w:num>
  <w:num w:numId="13" w16cid:durableId="325137880">
    <w:abstractNumId w:val="17"/>
  </w:num>
  <w:num w:numId="14" w16cid:durableId="1509639903">
    <w:abstractNumId w:val="1"/>
  </w:num>
  <w:num w:numId="15" w16cid:durableId="547842603">
    <w:abstractNumId w:val="2"/>
  </w:num>
  <w:num w:numId="16" w16cid:durableId="4865486">
    <w:abstractNumId w:val="3"/>
  </w:num>
  <w:num w:numId="17" w16cid:durableId="498430144">
    <w:abstractNumId w:val="7"/>
  </w:num>
  <w:num w:numId="18" w16cid:durableId="91324035">
    <w:abstractNumId w:val="15"/>
  </w:num>
  <w:num w:numId="19" w16cid:durableId="419645669">
    <w:abstractNumId w:val="14"/>
  </w:num>
  <w:num w:numId="20" w16cid:durableId="1473474926">
    <w:abstractNumId w:val="9"/>
  </w:num>
  <w:num w:numId="21" w16cid:durableId="582956632">
    <w:abstractNumId w:val="5"/>
  </w:num>
  <w:num w:numId="22" w16cid:durableId="1519348660">
    <w:abstractNumId w:val="0"/>
  </w:num>
  <w:num w:numId="23" w16cid:durableId="1290822697">
    <w:abstractNumId w:val="8"/>
  </w:num>
  <w:num w:numId="24" w16cid:durableId="1016005316">
    <w:abstractNumId w:val="4"/>
  </w:num>
  <w:num w:numId="25" w16cid:durableId="445663958">
    <w:abstractNumId w:val="10"/>
  </w:num>
  <w:num w:numId="26" w16cid:durableId="765149208">
    <w:abstractNumId w:val="13"/>
  </w:num>
  <w:num w:numId="27" w16cid:durableId="13881892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42CD"/>
    <w:rsid w:val="000259EE"/>
    <w:rsid w:val="00025C91"/>
    <w:rsid w:val="000261E6"/>
    <w:rsid w:val="00040FF0"/>
    <w:rsid w:val="000416B2"/>
    <w:rsid w:val="00041D56"/>
    <w:rsid w:val="00043D4A"/>
    <w:rsid w:val="00047BF9"/>
    <w:rsid w:val="00056719"/>
    <w:rsid w:val="00056B18"/>
    <w:rsid w:val="0006281E"/>
    <w:rsid w:val="00065D3B"/>
    <w:rsid w:val="000677D4"/>
    <w:rsid w:val="00067B08"/>
    <w:rsid w:val="00085CC6"/>
    <w:rsid w:val="00090CB3"/>
    <w:rsid w:val="00097807"/>
    <w:rsid w:val="000A3C08"/>
    <w:rsid w:val="000A40CF"/>
    <w:rsid w:val="000B07A1"/>
    <w:rsid w:val="000B52EB"/>
    <w:rsid w:val="000B6A80"/>
    <w:rsid w:val="000D0F42"/>
    <w:rsid w:val="000D312E"/>
    <w:rsid w:val="000D4D6C"/>
    <w:rsid w:val="000D5867"/>
    <w:rsid w:val="000E362E"/>
    <w:rsid w:val="000E478B"/>
    <w:rsid w:val="000F62A0"/>
    <w:rsid w:val="000F68A0"/>
    <w:rsid w:val="000F6EB5"/>
    <w:rsid w:val="00102C50"/>
    <w:rsid w:val="001074CC"/>
    <w:rsid w:val="0011307F"/>
    <w:rsid w:val="00117CBF"/>
    <w:rsid w:val="00122D18"/>
    <w:rsid w:val="001306E1"/>
    <w:rsid w:val="001364F9"/>
    <w:rsid w:val="00136694"/>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392C"/>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55C5"/>
    <w:rsid w:val="00327CA2"/>
    <w:rsid w:val="00330565"/>
    <w:rsid w:val="003312D4"/>
    <w:rsid w:val="0033504E"/>
    <w:rsid w:val="00335CE9"/>
    <w:rsid w:val="00336B9D"/>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C4BB0"/>
    <w:rsid w:val="004D1918"/>
    <w:rsid w:val="004D4076"/>
    <w:rsid w:val="004D4520"/>
    <w:rsid w:val="004D47DE"/>
    <w:rsid w:val="004D6F41"/>
    <w:rsid w:val="004E1549"/>
    <w:rsid w:val="004F0DA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4B61"/>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184A"/>
    <w:rsid w:val="00626461"/>
    <w:rsid w:val="00632A81"/>
    <w:rsid w:val="0063584E"/>
    <w:rsid w:val="00635B33"/>
    <w:rsid w:val="006366E0"/>
    <w:rsid w:val="00636F01"/>
    <w:rsid w:val="006550EA"/>
    <w:rsid w:val="00660C5E"/>
    <w:rsid w:val="00681BAF"/>
    <w:rsid w:val="0068537B"/>
    <w:rsid w:val="006870AC"/>
    <w:rsid w:val="00690122"/>
    <w:rsid w:val="0069533D"/>
    <w:rsid w:val="006977CF"/>
    <w:rsid w:val="006A2F38"/>
    <w:rsid w:val="006C070F"/>
    <w:rsid w:val="006C1FC9"/>
    <w:rsid w:val="006C3BB7"/>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5DC2"/>
    <w:rsid w:val="00777040"/>
    <w:rsid w:val="00781610"/>
    <w:rsid w:val="00782FD3"/>
    <w:rsid w:val="00783965"/>
    <w:rsid w:val="00783FC9"/>
    <w:rsid w:val="00785030"/>
    <w:rsid w:val="00787F97"/>
    <w:rsid w:val="0079419B"/>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37F5D"/>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37CD2"/>
    <w:rsid w:val="00A429FE"/>
    <w:rsid w:val="00A51FAE"/>
    <w:rsid w:val="00A54FA1"/>
    <w:rsid w:val="00A56A1B"/>
    <w:rsid w:val="00A57961"/>
    <w:rsid w:val="00A64592"/>
    <w:rsid w:val="00A658EA"/>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45F9B"/>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6BBB"/>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61CF1"/>
    <w:rsid w:val="00C62F60"/>
    <w:rsid w:val="00C6699E"/>
    <w:rsid w:val="00C73BC2"/>
    <w:rsid w:val="00C73D52"/>
    <w:rsid w:val="00C85FA8"/>
    <w:rsid w:val="00C93B52"/>
    <w:rsid w:val="00CA06E8"/>
    <w:rsid w:val="00CA344E"/>
    <w:rsid w:val="00CA4CEB"/>
    <w:rsid w:val="00CB1C0C"/>
    <w:rsid w:val="00CB2FBA"/>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1C43"/>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DF1175"/>
    <w:rsid w:val="00E00269"/>
    <w:rsid w:val="00E00B16"/>
    <w:rsid w:val="00E01C63"/>
    <w:rsid w:val="00E03946"/>
    <w:rsid w:val="00E051BE"/>
    <w:rsid w:val="00E05A61"/>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9BF"/>
    <w:rsid w:val="00EE4A53"/>
    <w:rsid w:val="00F007F9"/>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0273"/>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6</cp:revision>
  <cp:lastPrinted>2022-06-01T16:20:00Z</cp:lastPrinted>
  <dcterms:created xsi:type="dcterms:W3CDTF">2024-02-27T13:05:00Z</dcterms:created>
  <dcterms:modified xsi:type="dcterms:W3CDTF">2024-03-08T16:25:00Z</dcterms:modified>
</cp:coreProperties>
</file>